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034" w:rsidRDefault="00945034">
      <w:pPr>
        <w:pStyle w:val="BodyText"/>
        <w:spacing w:before="178"/>
        <w:rPr>
          <w:rFonts w:ascii="Times New Roman"/>
          <w:b w:val="0"/>
          <w:sz w:val="36"/>
        </w:rPr>
      </w:pPr>
    </w:p>
    <w:p w:rsidR="00945034" w:rsidRDefault="008A3BE3">
      <w:pPr>
        <w:pStyle w:val="Title"/>
      </w:pPr>
      <w:r>
        <w:rPr>
          <w:spacing w:val="6"/>
          <w:w w:val="90"/>
        </w:rPr>
        <w:t>VOLUNTEER</w:t>
      </w:r>
      <w:r>
        <w:rPr>
          <w:spacing w:val="20"/>
        </w:rPr>
        <w:t xml:space="preserve"> </w:t>
      </w:r>
      <w:r>
        <w:rPr>
          <w:spacing w:val="6"/>
          <w:w w:val="90"/>
        </w:rPr>
        <w:t>APPLICATION</w:t>
      </w:r>
      <w:r>
        <w:rPr>
          <w:spacing w:val="21"/>
        </w:rPr>
        <w:t xml:space="preserve"> </w:t>
      </w:r>
      <w:r>
        <w:rPr>
          <w:spacing w:val="-4"/>
          <w:w w:val="90"/>
        </w:rPr>
        <w:t>FORM</w:t>
      </w:r>
    </w:p>
    <w:p w:rsidR="00945034" w:rsidRDefault="00945034">
      <w:pPr>
        <w:pStyle w:val="BodyText"/>
        <w:spacing w:before="189"/>
      </w:pPr>
    </w:p>
    <w:p w:rsidR="00945034" w:rsidRDefault="008A3BE3">
      <w:pPr>
        <w:pStyle w:val="BodyText"/>
        <w:ind w:left="359"/>
      </w:pPr>
      <w:r>
        <w:rPr>
          <w:w w:val="85"/>
          <w:u w:val="single"/>
        </w:rPr>
        <w:t>Section</w:t>
      </w:r>
      <w:r>
        <w:rPr>
          <w:spacing w:val="6"/>
          <w:u w:val="single"/>
        </w:rPr>
        <w:t xml:space="preserve"> </w:t>
      </w:r>
      <w:r>
        <w:rPr>
          <w:spacing w:val="-5"/>
          <w:w w:val="95"/>
          <w:u w:val="single"/>
        </w:rPr>
        <w:t>1:</w:t>
      </w:r>
    </w:p>
    <w:p w:rsidR="00945034" w:rsidRDefault="00945034">
      <w:pPr>
        <w:pStyle w:val="BodyText"/>
        <w:spacing w:before="152"/>
      </w:pP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0"/>
        <w:gridCol w:w="7470"/>
      </w:tblGrid>
      <w:tr w:rsidR="00945034">
        <w:trPr>
          <w:trHeight w:val="449"/>
        </w:trPr>
        <w:tc>
          <w:tcPr>
            <w:tcW w:w="1890" w:type="dxa"/>
          </w:tcPr>
          <w:p w:rsidR="00945034" w:rsidRDefault="008A3BE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7470" w:type="dxa"/>
          </w:tcPr>
          <w:p w:rsidR="00945034" w:rsidRDefault="009450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5034">
        <w:trPr>
          <w:trHeight w:val="449"/>
        </w:trPr>
        <w:tc>
          <w:tcPr>
            <w:tcW w:w="1890" w:type="dxa"/>
          </w:tcPr>
          <w:p w:rsidR="00945034" w:rsidRDefault="008A3BE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7470" w:type="dxa"/>
          </w:tcPr>
          <w:p w:rsidR="00945034" w:rsidRDefault="009450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5034">
        <w:trPr>
          <w:trHeight w:val="449"/>
        </w:trPr>
        <w:tc>
          <w:tcPr>
            <w:tcW w:w="1890" w:type="dxa"/>
          </w:tcPr>
          <w:p w:rsidR="00945034" w:rsidRDefault="008A3BE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>Phone</w:t>
            </w:r>
            <w:r>
              <w:rPr>
                <w:b/>
                <w:spacing w:val="-6"/>
                <w:w w:val="9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7470" w:type="dxa"/>
          </w:tcPr>
          <w:p w:rsidR="00945034" w:rsidRDefault="009450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945034">
        <w:trPr>
          <w:trHeight w:val="449"/>
        </w:trPr>
        <w:tc>
          <w:tcPr>
            <w:tcW w:w="1890" w:type="dxa"/>
          </w:tcPr>
          <w:p w:rsidR="00945034" w:rsidRDefault="008A3BE3">
            <w:pPr>
              <w:pStyle w:val="TableParagraph"/>
              <w:spacing w:before="100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Email</w:t>
            </w:r>
            <w:r>
              <w:rPr>
                <w:b/>
                <w:spacing w:val="-2"/>
                <w:sz w:val="20"/>
              </w:rPr>
              <w:t xml:space="preserve"> address</w:t>
            </w:r>
          </w:p>
        </w:tc>
        <w:tc>
          <w:tcPr>
            <w:tcW w:w="7470" w:type="dxa"/>
          </w:tcPr>
          <w:p w:rsidR="00945034" w:rsidRDefault="00945034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  <w:spacing w:before="25"/>
      </w:pPr>
    </w:p>
    <w:p w:rsidR="00945034" w:rsidRDefault="008A3BE3">
      <w:pPr>
        <w:pStyle w:val="BodyText"/>
        <w:ind w:left="360"/>
      </w:pPr>
      <w:r>
        <w:rPr>
          <w:w w:val="85"/>
          <w:u w:val="single"/>
        </w:rPr>
        <w:t>Section</w:t>
      </w:r>
      <w:r>
        <w:rPr>
          <w:spacing w:val="6"/>
          <w:u w:val="single"/>
        </w:rPr>
        <w:t xml:space="preserve"> </w:t>
      </w:r>
      <w:r>
        <w:rPr>
          <w:spacing w:val="-5"/>
          <w:w w:val="95"/>
          <w:u w:val="single"/>
        </w:rPr>
        <w:t>2:</w:t>
      </w:r>
    </w:p>
    <w:p w:rsidR="00945034" w:rsidRDefault="008A3BE3">
      <w:pPr>
        <w:pStyle w:val="ListParagraph"/>
        <w:numPr>
          <w:ilvl w:val="0"/>
          <w:numId w:val="1"/>
        </w:numPr>
        <w:tabs>
          <w:tab w:val="left" w:pos="712"/>
        </w:tabs>
        <w:spacing w:before="209"/>
        <w:ind w:left="712" w:hanging="353"/>
        <w:rPr>
          <w:b/>
          <w:sz w:val="20"/>
        </w:rPr>
      </w:pPr>
      <w:r>
        <w:rPr>
          <w:b/>
          <w:spacing w:val="-2"/>
          <w:w w:val="90"/>
          <w:sz w:val="20"/>
        </w:rPr>
        <w:t>Previous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w w:val="90"/>
          <w:sz w:val="20"/>
        </w:rPr>
        <w:t>volunteer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w w:val="90"/>
          <w:sz w:val="20"/>
        </w:rPr>
        <w:t>experience:</w:t>
      </w: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  <w:spacing w:before="228"/>
      </w:pPr>
    </w:p>
    <w:p w:rsidR="00062D35" w:rsidRDefault="00062D35">
      <w:pPr>
        <w:pStyle w:val="BodyText"/>
        <w:spacing w:before="228"/>
      </w:pPr>
    </w:p>
    <w:p w:rsidR="00062D35" w:rsidRDefault="00062D35">
      <w:pPr>
        <w:pStyle w:val="BodyText"/>
        <w:spacing w:before="228"/>
      </w:pPr>
    </w:p>
    <w:p w:rsidR="00945034" w:rsidRDefault="008A3BE3">
      <w:pPr>
        <w:pStyle w:val="ListParagraph"/>
        <w:numPr>
          <w:ilvl w:val="0"/>
          <w:numId w:val="1"/>
        </w:numPr>
        <w:tabs>
          <w:tab w:val="left" w:pos="712"/>
        </w:tabs>
        <w:ind w:left="712" w:hanging="353"/>
        <w:rPr>
          <w:b/>
          <w:sz w:val="20"/>
        </w:rPr>
      </w:pPr>
      <w:r>
        <w:rPr>
          <w:b/>
          <w:w w:val="90"/>
          <w:sz w:val="20"/>
        </w:rPr>
        <w:t>Current</w:t>
      </w:r>
      <w:r>
        <w:rPr>
          <w:b/>
          <w:spacing w:val="-3"/>
          <w:w w:val="90"/>
          <w:sz w:val="20"/>
        </w:rPr>
        <w:t xml:space="preserve"> </w:t>
      </w:r>
      <w:r>
        <w:rPr>
          <w:b/>
          <w:spacing w:val="-2"/>
          <w:sz w:val="20"/>
        </w:rPr>
        <w:t>occupation:</w:t>
      </w: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062D35" w:rsidRDefault="00062D35">
      <w:pPr>
        <w:pStyle w:val="BodyText"/>
      </w:pPr>
    </w:p>
    <w:p w:rsidR="00062D35" w:rsidRDefault="00062D35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  <w:spacing w:before="16"/>
      </w:pPr>
    </w:p>
    <w:p w:rsidR="00062D35" w:rsidRPr="00062D35" w:rsidRDefault="008A3BE3" w:rsidP="00062D35">
      <w:pPr>
        <w:pStyle w:val="ListParagraph"/>
        <w:numPr>
          <w:ilvl w:val="0"/>
          <w:numId w:val="1"/>
        </w:numPr>
        <w:tabs>
          <w:tab w:val="left" w:pos="712"/>
        </w:tabs>
        <w:ind w:left="712" w:hanging="353"/>
        <w:rPr>
          <w:b/>
          <w:sz w:val="20"/>
        </w:rPr>
        <w:sectPr w:rsidR="00062D35" w:rsidRPr="00062D35">
          <w:headerReference w:type="default" r:id="rId7"/>
          <w:type w:val="continuous"/>
          <w:pgSz w:w="12240" w:h="15840"/>
          <w:pgMar w:top="1940" w:right="1080" w:bottom="280" w:left="1080" w:header="435" w:footer="0" w:gutter="0"/>
          <w:pgNumType w:start="1"/>
          <w:cols w:space="720"/>
        </w:sectPr>
      </w:pPr>
      <w:r>
        <w:rPr>
          <w:b/>
          <w:w w:val="85"/>
          <w:sz w:val="20"/>
        </w:rPr>
        <w:t>Education</w:t>
      </w:r>
      <w:r>
        <w:rPr>
          <w:b/>
          <w:sz w:val="20"/>
        </w:rPr>
        <w:t xml:space="preserve"> </w:t>
      </w:r>
      <w:r>
        <w:rPr>
          <w:b/>
          <w:w w:val="85"/>
          <w:sz w:val="20"/>
        </w:rPr>
        <w:t>&amp;</w:t>
      </w:r>
      <w:r>
        <w:rPr>
          <w:b/>
          <w:spacing w:val="2"/>
          <w:sz w:val="20"/>
        </w:rPr>
        <w:t xml:space="preserve"> </w:t>
      </w:r>
      <w:r>
        <w:rPr>
          <w:b/>
          <w:w w:val="85"/>
          <w:sz w:val="20"/>
        </w:rPr>
        <w:t>skills</w:t>
      </w:r>
      <w:r>
        <w:rPr>
          <w:b/>
          <w:spacing w:val="3"/>
          <w:sz w:val="20"/>
        </w:rPr>
        <w:t xml:space="preserve"> </w:t>
      </w:r>
      <w:r>
        <w:rPr>
          <w:b/>
          <w:spacing w:val="-2"/>
          <w:w w:val="85"/>
          <w:sz w:val="20"/>
        </w:rPr>
        <w:t>background</w:t>
      </w:r>
      <w:r w:rsidR="00062D35">
        <w:rPr>
          <w:b/>
          <w:spacing w:val="-2"/>
          <w:w w:val="85"/>
          <w:sz w:val="20"/>
        </w:rPr>
        <w:t>:</w:t>
      </w:r>
    </w:p>
    <w:p w:rsidR="00945034" w:rsidRDefault="00945034">
      <w:pPr>
        <w:pStyle w:val="BodyText"/>
        <w:rPr>
          <w:rFonts w:ascii="Lucida Sans"/>
          <w:b w:val="0"/>
          <w:i/>
        </w:rPr>
      </w:pPr>
    </w:p>
    <w:p w:rsidR="00945034" w:rsidRDefault="00945034">
      <w:pPr>
        <w:pStyle w:val="BodyText"/>
      </w:pPr>
    </w:p>
    <w:p w:rsidR="00945034" w:rsidRDefault="00945034">
      <w:pPr>
        <w:pStyle w:val="BodyText"/>
        <w:spacing w:before="200"/>
      </w:pPr>
    </w:p>
    <w:p w:rsidR="00945034" w:rsidRDefault="008A3BE3">
      <w:pPr>
        <w:pStyle w:val="ListParagraph"/>
        <w:numPr>
          <w:ilvl w:val="0"/>
          <w:numId w:val="1"/>
        </w:numPr>
        <w:tabs>
          <w:tab w:val="left" w:pos="635"/>
        </w:tabs>
        <w:ind w:left="635" w:hanging="237"/>
        <w:rPr>
          <w:b/>
          <w:sz w:val="20"/>
        </w:rPr>
      </w:pPr>
      <w:r>
        <w:rPr>
          <w:b/>
          <w:spacing w:val="-2"/>
          <w:w w:val="90"/>
          <w:sz w:val="20"/>
        </w:rPr>
        <w:t>What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sparked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your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interest</w:t>
      </w:r>
      <w:r>
        <w:rPr>
          <w:b/>
          <w:spacing w:val="-6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in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volunteering</w:t>
      </w:r>
      <w:r>
        <w:rPr>
          <w:b/>
          <w:spacing w:val="-7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at</w:t>
      </w:r>
      <w:r>
        <w:rPr>
          <w:b/>
          <w:spacing w:val="-6"/>
          <w:w w:val="90"/>
          <w:sz w:val="20"/>
        </w:rPr>
        <w:t xml:space="preserve"> </w:t>
      </w:r>
      <w:r w:rsidR="00062D35">
        <w:rPr>
          <w:b/>
          <w:spacing w:val="-2"/>
          <w:w w:val="90"/>
          <w:sz w:val="20"/>
        </w:rPr>
        <w:t>Special Interest Groups Place</w:t>
      </w:r>
      <w:r>
        <w:rPr>
          <w:b/>
          <w:spacing w:val="-2"/>
          <w:w w:val="90"/>
          <w:sz w:val="20"/>
        </w:rPr>
        <w:t>?</w:t>
      </w: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  <w:spacing w:before="106"/>
      </w:pPr>
    </w:p>
    <w:p w:rsidR="00945034" w:rsidRPr="00F54FD5" w:rsidRDefault="008A3BE3">
      <w:pPr>
        <w:pStyle w:val="ListParagraph"/>
        <w:numPr>
          <w:ilvl w:val="0"/>
          <w:numId w:val="1"/>
        </w:numPr>
        <w:tabs>
          <w:tab w:val="left" w:pos="591"/>
          <w:tab w:val="left" w:pos="596"/>
        </w:tabs>
        <w:spacing w:line="268" w:lineRule="auto"/>
        <w:ind w:left="591" w:right="3344" w:hanging="232"/>
        <w:rPr>
          <w:b/>
          <w:sz w:val="20"/>
        </w:rPr>
      </w:pPr>
      <w:r>
        <w:rPr>
          <w:b/>
          <w:w w:val="90"/>
          <w:sz w:val="20"/>
        </w:rPr>
        <w:t>What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do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you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hope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to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gain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out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of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volunteering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with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us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and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how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do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 xml:space="preserve">you </w:t>
      </w:r>
      <w:r>
        <w:rPr>
          <w:b/>
          <w:spacing w:val="-8"/>
          <w:sz w:val="20"/>
        </w:rPr>
        <w:t>believe</w:t>
      </w:r>
      <w:r>
        <w:rPr>
          <w:b/>
          <w:spacing w:val="-18"/>
          <w:sz w:val="20"/>
        </w:rPr>
        <w:t xml:space="preserve"> </w:t>
      </w:r>
      <w:r>
        <w:rPr>
          <w:b/>
          <w:spacing w:val="-8"/>
          <w:sz w:val="20"/>
        </w:rPr>
        <w:t>you</w:t>
      </w:r>
      <w:r>
        <w:rPr>
          <w:b/>
          <w:spacing w:val="-18"/>
          <w:sz w:val="20"/>
        </w:rPr>
        <w:t xml:space="preserve"> </w:t>
      </w:r>
      <w:r>
        <w:rPr>
          <w:b/>
          <w:spacing w:val="-8"/>
          <w:sz w:val="20"/>
        </w:rPr>
        <w:t>can</w:t>
      </w:r>
      <w:r>
        <w:rPr>
          <w:b/>
          <w:spacing w:val="-18"/>
          <w:sz w:val="20"/>
        </w:rPr>
        <w:t xml:space="preserve"> </w:t>
      </w:r>
      <w:r>
        <w:rPr>
          <w:b/>
          <w:spacing w:val="-8"/>
          <w:sz w:val="20"/>
        </w:rPr>
        <w:t>add</w:t>
      </w:r>
      <w:r>
        <w:rPr>
          <w:b/>
          <w:spacing w:val="-17"/>
          <w:sz w:val="20"/>
        </w:rPr>
        <w:t xml:space="preserve"> </w:t>
      </w:r>
      <w:r>
        <w:rPr>
          <w:b/>
          <w:spacing w:val="-8"/>
          <w:sz w:val="20"/>
        </w:rPr>
        <w:t>value</w:t>
      </w:r>
      <w:r>
        <w:rPr>
          <w:b/>
          <w:spacing w:val="-18"/>
          <w:sz w:val="20"/>
        </w:rPr>
        <w:t xml:space="preserve"> </w:t>
      </w:r>
      <w:r>
        <w:rPr>
          <w:b/>
          <w:spacing w:val="-8"/>
          <w:sz w:val="20"/>
        </w:rPr>
        <w:t>to</w:t>
      </w:r>
      <w:r>
        <w:rPr>
          <w:b/>
          <w:spacing w:val="-18"/>
          <w:sz w:val="20"/>
        </w:rPr>
        <w:t xml:space="preserve"> </w:t>
      </w:r>
      <w:r>
        <w:rPr>
          <w:b/>
          <w:spacing w:val="-8"/>
          <w:sz w:val="20"/>
        </w:rPr>
        <w:t>the</w:t>
      </w:r>
      <w:r>
        <w:rPr>
          <w:b/>
          <w:spacing w:val="-18"/>
          <w:sz w:val="20"/>
        </w:rPr>
        <w:t xml:space="preserve"> </w:t>
      </w:r>
      <w:r>
        <w:rPr>
          <w:b/>
          <w:spacing w:val="-8"/>
          <w:sz w:val="20"/>
        </w:rPr>
        <w:t>team?</w:t>
      </w:r>
    </w:p>
    <w:p w:rsidR="00F54FD5" w:rsidRDefault="00F54FD5" w:rsidP="00F54FD5">
      <w:pPr>
        <w:tabs>
          <w:tab w:val="left" w:pos="591"/>
          <w:tab w:val="left" w:pos="596"/>
        </w:tabs>
        <w:spacing w:line="268" w:lineRule="auto"/>
        <w:ind w:right="3344"/>
        <w:rPr>
          <w:b/>
          <w:sz w:val="20"/>
        </w:rPr>
      </w:pPr>
    </w:p>
    <w:p w:rsidR="00F54FD5" w:rsidRDefault="00F54FD5" w:rsidP="00F54FD5">
      <w:pPr>
        <w:tabs>
          <w:tab w:val="left" w:pos="591"/>
          <w:tab w:val="left" w:pos="596"/>
        </w:tabs>
        <w:spacing w:line="268" w:lineRule="auto"/>
        <w:ind w:right="3344"/>
        <w:rPr>
          <w:b/>
          <w:sz w:val="20"/>
        </w:rPr>
      </w:pPr>
    </w:p>
    <w:p w:rsidR="00F54FD5" w:rsidRDefault="00F54FD5" w:rsidP="00F54FD5">
      <w:pPr>
        <w:tabs>
          <w:tab w:val="left" w:pos="591"/>
          <w:tab w:val="left" w:pos="596"/>
        </w:tabs>
        <w:spacing w:line="268" w:lineRule="auto"/>
        <w:ind w:right="3344"/>
        <w:rPr>
          <w:b/>
          <w:sz w:val="20"/>
        </w:rPr>
      </w:pPr>
    </w:p>
    <w:p w:rsidR="00F54FD5" w:rsidRDefault="00F54FD5" w:rsidP="00F54FD5">
      <w:pPr>
        <w:tabs>
          <w:tab w:val="left" w:pos="591"/>
          <w:tab w:val="left" w:pos="596"/>
        </w:tabs>
        <w:spacing w:line="268" w:lineRule="auto"/>
        <w:ind w:right="3344"/>
        <w:rPr>
          <w:b/>
          <w:sz w:val="20"/>
        </w:rPr>
      </w:pPr>
    </w:p>
    <w:p w:rsidR="00F54FD5" w:rsidRDefault="00F54FD5" w:rsidP="00F54FD5">
      <w:pPr>
        <w:tabs>
          <w:tab w:val="left" w:pos="591"/>
          <w:tab w:val="left" w:pos="596"/>
        </w:tabs>
        <w:spacing w:line="268" w:lineRule="auto"/>
        <w:ind w:right="3344"/>
        <w:rPr>
          <w:b/>
          <w:sz w:val="20"/>
        </w:rPr>
      </w:pPr>
    </w:p>
    <w:p w:rsidR="00F54FD5" w:rsidRPr="00F54FD5" w:rsidRDefault="00F54FD5" w:rsidP="00F54FD5">
      <w:pPr>
        <w:tabs>
          <w:tab w:val="left" w:pos="591"/>
          <w:tab w:val="left" w:pos="596"/>
        </w:tabs>
        <w:spacing w:line="268" w:lineRule="auto"/>
        <w:ind w:right="3344"/>
        <w:rPr>
          <w:b/>
          <w:sz w:val="20"/>
        </w:rPr>
      </w:pPr>
      <w:bookmarkStart w:id="0" w:name="_GoBack"/>
      <w:bookmarkEnd w:id="0"/>
    </w:p>
    <w:p w:rsidR="00F54FD5" w:rsidRDefault="00F54FD5">
      <w:pPr>
        <w:pStyle w:val="ListParagraph"/>
        <w:numPr>
          <w:ilvl w:val="0"/>
          <w:numId w:val="1"/>
        </w:numPr>
        <w:tabs>
          <w:tab w:val="left" w:pos="591"/>
          <w:tab w:val="left" w:pos="596"/>
        </w:tabs>
        <w:spacing w:line="268" w:lineRule="auto"/>
        <w:ind w:left="591" w:right="3344" w:hanging="232"/>
        <w:rPr>
          <w:b/>
          <w:sz w:val="20"/>
        </w:rPr>
      </w:pPr>
      <w:r>
        <w:rPr>
          <w:b/>
          <w:sz w:val="20"/>
        </w:rPr>
        <w:t>Special Interest Groups Place</w:t>
      </w:r>
      <w:r w:rsidRPr="00F54FD5">
        <w:rPr>
          <w:b/>
          <w:sz w:val="20"/>
        </w:rPr>
        <w:t xml:space="preserve"> premises ar</w:t>
      </w:r>
      <w:r>
        <w:rPr>
          <w:b/>
          <w:sz w:val="20"/>
        </w:rPr>
        <w:t xml:space="preserve">e in </w:t>
      </w:r>
      <w:proofErr w:type="spellStart"/>
      <w:r>
        <w:rPr>
          <w:b/>
          <w:sz w:val="20"/>
        </w:rPr>
        <w:t>Migori</w:t>
      </w:r>
      <w:proofErr w:type="spellEnd"/>
      <w:r>
        <w:rPr>
          <w:b/>
          <w:sz w:val="20"/>
        </w:rPr>
        <w:t>. Will you be able to travel</w:t>
      </w:r>
      <w:r w:rsidRPr="00F54FD5">
        <w:rPr>
          <w:b/>
          <w:sz w:val="20"/>
        </w:rPr>
        <w:t xml:space="preserve"> there to volunteer?</w:t>
      </w: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</w:pPr>
    </w:p>
    <w:p w:rsidR="00945034" w:rsidRDefault="00945034">
      <w:pPr>
        <w:pStyle w:val="BodyText"/>
        <w:spacing w:before="105"/>
      </w:pPr>
    </w:p>
    <w:p w:rsidR="00945034" w:rsidRDefault="008A3BE3">
      <w:pPr>
        <w:ind w:left="360"/>
        <w:rPr>
          <w:b/>
          <w:sz w:val="26"/>
        </w:rPr>
      </w:pPr>
      <w:r>
        <w:rPr>
          <w:b/>
          <w:spacing w:val="2"/>
          <w:w w:val="85"/>
          <w:sz w:val="26"/>
        </w:rPr>
        <w:t>AVAILABILITY:</w:t>
      </w:r>
      <w:r>
        <w:rPr>
          <w:b/>
          <w:spacing w:val="10"/>
          <w:sz w:val="26"/>
        </w:rPr>
        <w:t xml:space="preserve"> </w:t>
      </w:r>
      <w:r>
        <w:rPr>
          <w:b/>
          <w:spacing w:val="2"/>
          <w:w w:val="85"/>
          <w:sz w:val="26"/>
        </w:rPr>
        <w:t>(select</w:t>
      </w:r>
      <w:r>
        <w:rPr>
          <w:b/>
          <w:spacing w:val="10"/>
          <w:sz w:val="26"/>
        </w:rPr>
        <w:t xml:space="preserve"> </w:t>
      </w:r>
      <w:r>
        <w:rPr>
          <w:b/>
          <w:spacing w:val="-4"/>
          <w:w w:val="85"/>
          <w:sz w:val="26"/>
        </w:rPr>
        <w:t>one)</w:t>
      </w:r>
    </w:p>
    <w:p w:rsidR="00945034" w:rsidRDefault="00945034">
      <w:pPr>
        <w:pStyle w:val="BodyText"/>
        <w:spacing w:before="200"/>
      </w:pPr>
    </w:p>
    <w:tbl>
      <w:tblPr>
        <w:tblW w:w="0" w:type="auto"/>
        <w:tblInd w:w="3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45"/>
        <w:gridCol w:w="2940"/>
        <w:gridCol w:w="3330"/>
      </w:tblGrid>
      <w:tr w:rsidR="00945034">
        <w:trPr>
          <w:trHeight w:val="480"/>
        </w:trPr>
        <w:tc>
          <w:tcPr>
            <w:tcW w:w="3045" w:type="dxa"/>
          </w:tcPr>
          <w:p w:rsidR="00945034" w:rsidRDefault="008A3BE3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2</w:t>
            </w:r>
            <w:r>
              <w:rPr>
                <w:rFonts w:ascii="Arial"/>
                <w:b/>
                <w:spacing w:val="-1"/>
              </w:rPr>
              <w:t xml:space="preserve"> </w:t>
            </w:r>
            <w:r w:rsidR="00062D35">
              <w:rPr>
                <w:rFonts w:ascii="Arial"/>
                <w:b/>
                <w:spacing w:val="-2"/>
              </w:rPr>
              <w:t>Months</w:t>
            </w:r>
            <w:r>
              <w:rPr>
                <w:rFonts w:ascii="Arial"/>
                <w:b/>
                <w:spacing w:val="-2"/>
              </w:rPr>
              <w:t>:</w:t>
            </w:r>
          </w:p>
        </w:tc>
        <w:tc>
          <w:tcPr>
            <w:tcW w:w="2940" w:type="dxa"/>
          </w:tcPr>
          <w:p w:rsidR="00945034" w:rsidRDefault="00062D35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3</w:t>
            </w:r>
            <w:r w:rsidR="008A3BE3">
              <w:rPr>
                <w:rFonts w:ascii="Arial"/>
                <w:b/>
                <w:spacing w:val="-1"/>
              </w:rPr>
              <w:t xml:space="preserve"> </w:t>
            </w:r>
            <w:r w:rsidR="008A3BE3">
              <w:rPr>
                <w:rFonts w:ascii="Arial"/>
                <w:b/>
                <w:spacing w:val="-2"/>
              </w:rPr>
              <w:t>Months:</w:t>
            </w:r>
          </w:p>
        </w:tc>
        <w:tc>
          <w:tcPr>
            <w:tcW w:w="3330" w:type="dxa"/>
          </w:tcPr>
          <w:p w:rsidR="00945034" w:rsidRDefault="00062D35">
            <w:pPr>
              <w:pStyle w:val="TableParagraph"/>
              <w:spacing w:before="108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Other</w:t>
            </w:r>
            <w:r w:rsidR="008A3BE3">
              <w:rPr>
                <w:rFonts w:ascii="Arial"/>
                <w:b/>
                <w:spacing w:val="-2"/>
              </w:rPr>
              <w:t>:</w:t>
            </w:r>
          </w:p>
        </w:tc>
      </w:tr>
    </w:tbl>
    <w:p w:rsidR="008A3BE3" w:rsidRDefault="008A3BE3"/>
    <w:sectPr w:rsidR="008A3BE3">
      <w:pgSz w:w="12240" w:h="15840"/>
      <w:pgMar w:top="1940" w:right="1080" w:bottom="280" w:left="1080" w:header="4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303" w:rsidRDefault="00276303">
      <w:r>
        <w:separator/>
      </w:r>
    </w:p>
  </w:endnote>
  <w:endnote w:type="continuationSeparator" w:id="0">
    <w:p w:rsidR="00276303" w:rsidRDefault="00276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303" w:rsidRDefault="00276303">
      <w:r>
        <w:separator/>
      </w:r>
    </w:p>
  </w:footnote>
  <w:footnote w:type="continuationSeparator" w:id="0">
    <w:p w:rsidR="00276303" w:rsidRDefault="00276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034" w:rsidRDefault="008A3BE3" w:rsidP="00062D35">
    <w:pPr>
      <w:pStyle w:val="BodyText"/>
      <w:spacing w:line="14" w:lineRule="auto"/>
      <w:jc w:val="center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2CA43AA8" wp14:editId="336B0325">
              <wp:simplePos x="0" y="0"/>
              <wp:positionH relativeFrom="page">
                <wp:posOffset>3117215</wp:posOffset>
              </wp:positionH>
              <wp:positionV relativeFrom="page">
                <wp:posOffset>1049020</wp:posOffset>
              </wp:positionV>
              <wp:extent cx="2105025" cy="1816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502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45034" w:rsidRDefault="00062D35">
                          <w:pPr>
                            <w:spacing w:before="38"/>
                            <w:ind w:left="20"/>
                            <w:rPr>
                              <w:rFonts w:ascii="Lucida Sans"/>
                              <w:sz w:val="18"/>
                            </w:rPr>
                          </w:pPr>
                          <w:r>
                            <w:rPr>
                              <w:rFonts w:ascii="Lucida Sans"/>
                              <w:color w:val="666666"/>
                              <w:spacing w:val="-4"/>
                              <w:sz w:val="18"/>
                            </w:rPr>
                            <w:t>Special Interest Groups Place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43A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245.45pt;margin-top:82.6pt;width:165.75pt;height:14.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" filled="f" stroked="f">
              <v:path arrowok="t"/>
              <v:textbox inset="0,0,0,0">
                <w:txbxContent>
                  <w:p w:rsidR="00945034" w:rsidRDefault="00062D35">
                    <w:pPr>
                      <w:spacing w:before="38"/>
                      <w:ind w:left="20"/>
                      <w:rPr>
                        <w:rFonts w:ascii="Lucida Sans"/>
                        <w:sz w:val="18"/>
                      </w:rPr>
                    </w:pPr>
                    <w:r>
                      <w:rPr>
                        <w:rFonts w:ascii="Lucida Sans"/>
                        <w:color w:val="666666"/>
                        <w:spacing w:val="-4"/>
                        <w:sz w:val="18"/>
                      </w:rPr>
                      <w:t>Special Interest Groups Place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62D35">
      <w:rPr>
        <w:b w:val="0"/>
        <w:noProof/>
      </w:rPr>
      <w:drawing>
        <wp:inline distT="0" distB="0" distL="0" distR="0" wp14:anchorId="44A3BFFC">
          <wp:extent cx="742950" cy="74295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362B7"/>
    <w:multiLevelType w:val="hybridMultilevel"/>
    <w:tmpl w:val="C3AAF0F8"/>
    <w:lvl w:ilvl="0" w:tplc="DC4A8088">
      <w:start w:val="1"/>
      <w:numFmt w:val="decimal"/>
      <w:lvlText w:val="%1."/>
      <w:lvlJc w:val="left"/>
      <w:pPr>
        <w:ind w:left="713" w:hanging="354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84"/>
        <w:sz w:val="20"/>
        <w:szCs w:val="20"/>
        <w:lang w:val="en-US" w:eastAsia="en-US" w:bidi="ar-SA"/>
      </w:rPr>
    </w:lvl>
    <w:lvl w:ilvl="1" w:tplc="5F329DB4">
      <w:numFmt w:val="bullet"/>
      <w:lvlText w:val="•"/>
      <w:lvlJc w:val="left"/>
      <w:pPr>
        <w:ind w:left="1656" w:hanging="354"/>
      </w:pPr>
      <w:rPr>
        <w:rFonts w:hint="default"/>
        <w:lang w:val="en-US" w:eastAsia="en-US" w:bidi="ar-SA"/>
      </w:rPr>
    </w:lvl>
    <w:lvl w:ilvl="2" w:tplc="8AFE98CE">
      <w:numFmt w:val="bullet"/>
      <w:lvlText w:val="•"/>
      <w:lvlJc w:val="left"/>
      <w:pPr>
        <w:ind w:left="2592" w:hanging="354"/>
      </w:pPr>
      <w:rPr>
        <w:rFonts w:hint="default"/>
        <w:lang w:val="en-US" w:eastAsia="en-US" w:bidi="ar-SA"/>
      </w:rPr>
    </w:lvl>
    <w:lvl w:ilvl="3" w:tplc="ADD07CEA">
      <w:numFmt w:val="bullet"/>
      <w:lvlText w:val="•"/>
      <w:lvlJc w:val="left"/>
      <w:pPr>
        <w:ind w:left="3528" w:hanging="354"/>
      </w:pPr>
      <w:rPr>
        <w:rFonts w:hint="default"/>
        <w:lang w:val="en-US" w:eastAsia="en-US" w:bidi="ar-SA"/>
      </w:rPr>
    </w:lvl>
    <w:lvl w:ilvl="4" w:tplc="8EFCFEEC">
      <w:numFmt w:val="bullet"/>
      <w:lvlText w:val="•"/>
      <w:lvlJc w:val="left"/>
      <w:pPr>
        <w:ind w:left="4464" w:hanging="354"/>
      </w:pPr>
      <w:rPr>
        <w:rFonts w:hint="default"/>
        <w:lang w:val="en-US" w:eastAsia="en-US" w:bidi="ar-SA"/>
      </w:rPr>
    </w:lvl>
    <w:lvl w:ilvl="5" w:tplc="66589890">
      <w:numFmt w:val="bullet"/>
      <w:lvlText w:val="•"/>
      <w:lvlJc w:val="left"/>
      <w:pPr>
        <w:ind w:left="5400" w:hanging="354"/>
      </w:pPr>
      <w:rPr>
        <w:rFonts w:hint="default"/>
        <w:lang w:val="en-US" w:eastAsia="en-US" w:bidi="ar-SA"/>
      </w:rPr>
    </w:lvl>
    <w:lvl w:ilvl="6" w:tplc="63902566">
      <w:numFmt w:val="bullet"/>
      <w:lvlText w:val="•"/>
      <w:lvlJc w:val="left"/>
      <w:pPr>
        <w:ind w:left="6336" w:hanging="354"/>
      </w:pPr>
      <w:rPr>
        <w:rFonts w:hint="default"/>
        <w:lang w:val="en-US" w:eastAsia="en-US" w:bidi="ar-SA"/>
      </w:rPr>
    </w:lvl>
    <w:lvl w:ilvl="7" w:tplc="0254B9B4">
      <w:numFmt w:val="bullet"/>
      <w:lvlText w:val="•"/>
      <w:lvlJc w:val="left"/>
      <w:pPr>
        <w:ind w:left="7272" w:hanging="354"/>
      </w:pPr>
      <w:rPr>
        <w:rFonts w:hint="default"/>
        <w:lang w:val="en-US" w:eastAsia="en-US" w:bidi="ar-SA"/>
      </w:rPr>
    </w:lvl>
    <w:lvl w:ilvl="8" w:tplc="BE8441C2">
      <w:numFmt w:val="bullet"/>
      <w:lvlText w:val="•"/>
      <w:lvlJc w:val="left"/>
      <w:pPr>
        <w:ind w:left="8208" w:hanging="35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45034"/>
    <w:rsid w:val="00062D35"/>
    <w:rsid w:val="00276303"/>
    <w:rsid w:val="008A3BE3"/>
    <w:rsid w:val="00945034"/>
    <w:rsid w:val="00F5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E4B1"/>
  <w15:docId w15:val="{9318CD4F-C849-4DFC-B3C7-7C903471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ind w:right="1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712" w:hanging="353"/>
    </w:pPr>
  </w:style>
  <w:style w:type="paragraph" w:customStyle="1" w:styleId="TableParagraph">
    <w:name w:val="Table Paragraph"/>
    <w:basedOn w:val="Normal"/>
    <w:uiPriority w:val="1"/>
    <w:qFormat/>
    <w:pPr>
      <w:ind w:left="97"/>
    </w:pPr>
  </w:style>
  <w:style w:type="paragraph" w:styleId="Header">
    <w:name w:val="header"/>
    <w:basedOn w:val="Normal"/>
    <w:link w:val="HeaderChar"/>
    <w:uiPriority w:val="99"/>
    <w:unhideWhenUsed/>
    <w:rsid w:val="00062D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D3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62D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D3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84</Words>
  <Characters>479</Characters>
  <Application>Microsoft Office Word</Application>
  <DocSecurity>0</DocSecurity>
  <Lines>3</Lines>
  <Paragraphs>1</Paragraphs>
  <ScaleCrop>false</ScaleCrop>
  <Company>HP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Elvis Wambura</cp:lastModifiedBy>
  <cp:revision>3</cp:revision>
  <dcterms:created xsi:type="dcterms:W3CDTF">2025-03-31T18:38:00Z</dcterms:created>
  <dcterms:modified xsi:type="dcterms:W3CDTF">2025-03-31T19:01:00Z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2017-06-17T00:00:00Z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3-Heights(TM) PDF Security Shell 4.8.25.2 (http://www.pdf-tools.com)</vt:lpwstr>
  </property>
</Properties>
</file>